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9B942" w14:textId="77777777" w:rsidR="001626AA" w:rsidRDefault="001626AA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28A7D53" w14:textId="6AF8C2E5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5F6B6BE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64CD457A" w14:textId="77777777" w:rsidR="008E55A4" w:rsidRDefault="008E55A4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31EF4AD6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4416D4B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pro integrované projekty </w:t>
      </w:r>
      <w:r w:rsidR="00715EBF">
        <w:rPr>
          <w:rFonts w:ascii="Cambria" w:hAnsi="Cambria" w:cs="MyriadPro-Black"/>
          <w:caps/>
          <w:sz w:val="60"/>
          <w:szCs w:val="60"/>
        </w:rPr>
        <w:t>I</w:t>
      </w:r>
      <w:r w:rsidR="005662AF">
        <w:rPr>
          <w:rFonts w:ascii="Cambria" w:hAnsi="Cambria" w:cs="MyriadPro-Black"/>
          <w:caps/>
          <w:sz w:val="60"/>
          <w:szCs w:val="60"/>
        </w:rPr>
        <w:t>TI</w:t>
      </w:r>
    </w:p>
    <w:p w14:paraId="3AEAB284" w14:textId="77777777" w:rsidR="00FF4CE5" w:rsidRDefault="00FF4CE5" w:rsidP="00FF4CE5"/>
    <w:p w14:paraId="58CF4379" w14:textId="77777777" w:rsidR="00FF4CE5" w:rsidRDefault="00FF4CE5" w:rsidP="00FF4CE5"/>
    <w:p w14:paraId="225C6AC6" w14:textId="77777777" w:rsidR="008E55A4" w:rsidRDefault="008E55A4" w:rsidP="00FF4CE5"/>
    <w:p w14:paraId="4E790465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4744B6">
        <w:rPr>
          <w:rFonts w:cs="MyriadPro-Black"/>
          <w:caps/>
          <w:color w:val="A6A6A6"/>
          <w:sz w:val="40"/>
          <w:szCs w:val="40"/>
        </w:rPr>
        <w:t>4</w:t>
      </w:r>
    </w:p>
    <w:p w14:paraId="13AA8810" w14:textId="551E2CC8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BD7379">
        <w:rPr>
          <w:rFonts w:cs="MyriadPro-Black"/>
          <w:caps/>
          <w:color w:val="A6A6A6"/>
          <w:sz w:val="40"/>
          <w:szCs w:val="40"/>
        </w:rPr>
        <w:t>6</w:t>
      </w:r>
      <w:r w:rsidR="009F315C">
        <w:rPr>
          <w:rFonts w:cs="MyriadPro-Black"/>
          <w:caps/>
          <w:color w:val="A6A6A6"/>
          <w:sz w:val="40"/>
          <w:szCs w:val="40"/>
        </w:rPr>
        <w:t>6</w:t>
      </w:r>
    </w:p>
    <w:p w14:paraId="10327A79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7B913152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 w:rsidR="004744B6">
        <w:rPr>
          <w:rFonts w:ascii="Cambria" w:hAnsi="Cambria" w:cs="MyriadPro-Black"/>
          <w:caps/>
          <w:color w:val="auto"/>
          <w:sz w:val="40"/>
          <w:szCs w:val="40"/>
        </w:rPr>
        <w:t xml:space="preserve"> 6</w:t>
      </w:r>
    </w:p>
    <w:p w14:paraId="0C1E0DEE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8090FBE" w14:textId="6CBB23A5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</w:t>
      </w:r>
      <w:bookmarkStart w:id="0" w:name="_GoBack"/>
      <w:bookmarkEnd w:id="0"/>
      <w:r>
        <w:rPr>
          <w:rFonts w:ascii="Cambria" w:hAnsi="Cambria" w:cs="MyriadPro-Black"/>
          <w:b/>
          <w:caps/>
          <w:sz w:val="46"/>
          <w:szCs w:val="40"/>
        </w:rPr>
        <w:t>ch výdajů</w:t>
      </w:r>
    </w:p>
    <w:p w14:paraId="0EADD34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D8F09F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36A8FD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1FDFA95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7FC2D11" w14:textId="71AEC048" w:rsidR="0076735F" w:rsidRDefault="000B552A">
      <w:pPr>
        <w:spacing w:line="276" w:lineRule="auto"/>
        <w:rPr>
          <w:rFonts w:cs="MyriadPro-Black"/>
          <w:caps/>
          <w:color w:val="A6A6A6"/>
          <w:sz w:val="32"/>
          <w:szCs w:val="40"/>
        </w:rPr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9F03B6">
        <w:rPr>
          <w:rFonts w:cs="MyriadPro-Black"/>
          <w:caps/>
          <w:color w:val="A6A6A6"/>
          <w:sz w:val="32"/>
          <w:szCs w:val="40"/>
        </w:rPr>
        <w:t xml:space="preserve">17. 9. 2020 </w:t>
      </w:r>
    </w:p>
    <w:p w14:paraId="551D4560" w14:textId="46705B5F" w:rsidR="0076735F" w:rsidRPr="00A44426" w:rsidRDefault="0076735F" w:rsidP="009E303C">
      <w:pPr>
        <w:pStyle w:val="Odstavecseseznamem"/>
        <w:numPr>
          <w:ilvl w:val="0"/>
          <w:numId w:val="31"/>
        </w:numPr>
        <w:spacing w:before="240" w:after="0"/>
        <w:ind w:left="567" w:hanging="567"/>
        <w:contextualSpacing w:val="0"/>
        <w:rPr>
          <w:rFonts w:ascii="Cambria" w:hAnsi="Cambria"/>
          <w:b/>
        </w:rPr>
      </w:pPr>
      <w:r w:rsidRPr="00A44426">
        <w:rPr>
          <w:b/>
        </w:rPr>
        <w:lastRenderedPageBreak/>
        <w:t>Dokladování způsobilých výdajů v případě žádostí o podporu podan</w:t>
      </w:r>
      <w:r w:rsidR="001E6A3F" w:rsidRPr="00A44426">
        <w:rPr>
          <w:b/>
        </w:rPr>
        <w:t xml:space="preserve">ých </w:t>
      </w:r>
      <w:r w:rsidRPr="00A44426">
        <w:rPr>
          <w:b/>
        </w:rPr>
        <w:t xml:space="preserve">do výzev integrovaných nástrojů ITI vyhlášených před revizí </w:t>
      </w:r>
      <w:r w:rsidR="009E303C">
        <w:rPr>
          <w:b/>
        </w:rPr>
        <w:t xml:space="preserve">1.4 </w:t>
      </w:r>
      <w:r w:rsidR="001E6A3F" w:rsidRPr="00A44426">
        <w:rPr>
          <w:b/>
        </w:rPr>
        <w:t xml:space="preserve">těchto </w:t>
      </w:r>
      <w:r w:rsidRPr="00A44426">
        <w:rPr>
          <w:b/>
        </w:rPr>
        <w:t>Specifických pravidel</w:t>
      </w:r>
      <w:r w:rsidR="0026280D">
        <w:rPr>
          <w:b/>
        </w:rPr>
        <w:t xml:space="preserve"> vydaných dne 2</w:t>
      </w:r>
      <w:r w:rsidR="000D15A2">
        <w:rPr>
          <w:b/>
        </w:rPr>
        <w:t>7</w:t>
      </w:r>
      <w:r w:rsidR="0026280D">
        <w:rPr>
          <w:b/>
        </w:rPr>
        <w:t>. 9. 2019</w:t>
      </w:r>
      <w:r w:rsidRPr="00A44426">
        <w:rPr>
          <w:b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0C06" w:rsidRPr="00CD129C" w14:paraId="6978F416" w14:textId="77777777" w:rsidTr="006D3E69">
        <w:tc>
          <w:tcPr>
            <w:tcW w:w="4606" w:type="dxa"/>
          </w:tcPr>
          <w:p w14:paraId="53AECC4A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73E00514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42FB411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651BEE47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B910E9A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</w:tcPr>
          <w:p w14:paraId="06EA30F8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616559DB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8351681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7AD1493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45FB30B5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50885968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kolaudační rozhodnutí či souhlas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19DAD9D4" w14:textId="2E659DEA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rozho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dnutí o </w:t>
            </w:r>
            <w:r w:rsidR="004A26B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4A26B4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232C87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7BE354D5" w14:textId="4EAA3079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232C8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232C87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232C87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 nebo rozhodnutí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B3A5FC5" w14:textId="77777777" w:rsidR="002E0C06" w:rsidRPr="008E55A4" w:rsidRDefault="002E0C06" w:rsidP="008E55A4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C54E9B5" w14:textId="77777777" w:rsidTr="006D3E69">
        <w:tc>
          <w:tcPr>
            <w:tcW w:w="4606" w:type="dxa"/>
          </w:tcPr>
          <w:p w14:paraId="6038E2EE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pozemku</w:t>
            </w:r>
          </w:p>
          <w:p w14:paraId="0166B6BB" w14:textId="77777777" w:rsidR="002E0C06" w:rsidRPr="00CD129C" w:rsidRDefault="002E0C06" w:rsidP="002E0C06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do 10 % celkových způsobilých výdajů projektu </w:t>
            </w:r>
          </w:p>
          <w:p w14:paraId="5C7CD77C" w14:textId="77777777" w:rsidR="002E0C06" w:rsidRPr="003C0C25" w:rsidRDefault="002E0C06" w:rsidP="002E0C06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3C6388B0" w14:textId="77777777" w:rsidR="003C0C25" w:rsidRPr="00CD129C" w:rsidRDefault="003C0C25" w:rsidP="003C0C25">
            <w:pPr>
              <w:tabs>
                <w:tab w:val="left" w:pos="4050"/>
              </w:tabs>
              <w:spacing w:before="240"/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Nákupy staveb</w:t>
            </w:r>
          </w:p>
          <w:p w14:paraId="517FA8AB" w14:textId="77777777" w:rsidR="003C0C25" w:rsidRPr="003C0C25" w:rsidRDefault="003C0C25" w:rsidP="003C0C25">
            <w:pPr>
              <w:pStyle w:val="Odstavecseseznamem"/>
              <w:numPr>
                <w:ilvl w:val="0"/>
                <w:numId w:val="29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3C0C25">
              <w:rPr>
                <w:rFonts w:cs="Arial"/>
                <w:sz w:val="22"/>
                <w:szCs w:val="22"/>
                <w:lang w:val="cs-CZ"/>
              </w:rPr>
              <w:t>pořizovací cena max. do výše ceny zjištěné znaleckým posudkem</w:t>
            </w:r>
          </w:p>
        </w:tc>
        <w:tc>
          <w:tcPr>
            <w:tcW w:w="4606" w:type="dxa"/>
          </w:tcPr>
          <w:p w14:paraId="29769512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5418B10" w14:textId="77777777" w:rsidR="002E0C06" w:rsidRPr="00CD129C" w:rsidRDefault="008E55A4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  <w:r w:rsidR="002E0C06"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</w:p>
          <w:p w14:paraId="7E80AF23" w14:textId="77777777" w:rsidR="002E0C06" w:rsidRPr="00CD129C" w:rsidRDefault="002E0C06" w:rsidP="002E0C06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 pozemku); </w:t>
            </w:r>
          </w:p>
          <w:p w14:paraId="29CBD91D" w14:textId="77777777" w:rsidR="002E0C06" w:rsidRPr="008E55A4" w:rsidRDefault="002E0C06" w:rsidP="008E55A4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znalecký posudek ne starší šesti měsíců před datem pořízení 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nemovitosti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21D36B67" w14:textId="77777777" w:rsidTr="006D3E69">
        <w:tc>
          <w:tcPr>
            <w:tcW w:w="4606" w:type="dxa"/>
          </w:tcPr>
          <w:p w14:paraId="309672C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16BD6A8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7BAD502D" w14:textId="77777777" w:rsidR="002E0C06" w:rsidRPr="00CD129C" w:rsidRDefault="008E55A4" w:rsidP="008E55A4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120"/>
              <w:ind w:left="714" w:hanging="357"/>
              <w:rPr>
                <w:sz w:val="22"/>
                <w:szCs w:val="22"/>
                <w:lang w:val="cs-CZ"/>
              </w:rPr>
            </w:pPr>
            <w:r>
              <w:rPr>
                <w:sz w:val="22"/>
                <w:szCs w:val="22"/>
                <w:lang w:val="cs-CZ"/>
              </w:rPr>
              <w:t>projektové dokumentace stavby a </w:t>
            </w:r>
            <w:r w:rsidR="002E0C06" w:rsidRPr="00CD129C">
              <w:rPr>
                <w:sz w:val="22"/>
                <w:szCs w:val="22"/>
                <w:lang w:val="cs-CZ"/>
              </w:rPr>
              <w:t>související průzkumy stavby</w:t>
            </w:r>
          </w:p>
          <w:p w14:paraId="42E9CDF3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dokumentace k procesu EIA</w:t>
            </w:r>
          </w:p>
          <w:p w14:paraId="1E8ECA02" w14:textId="77777777" w:rsidR="002E0C06" w:rsidRPr="00CD129C" w:rsidRDefault="002E0C06" w:rsidP="002E0C06">
            <w:pPr>
              <w:pStyle w:val="Odstavecseseznamem"/>
              <w:numPr>
                <w:ilvl w:val="0"/>
                <w:numId w:val="4"/>
              </w:numPr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studie proveditelnosti</w:t>
            </w:r>
          </w:p>
          <w:p w14:paraId="66E8635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7C37549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1B6400F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77C479A7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BF5DAAF" w14:textId="589733E0" w:rsidR="002E0C06" w:rsidRPr="00CD129C" w:rsidRDefault="002E0C06" w:rsidP="00F735B5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F735B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1CCDAA45" w14:textId="77777777" w:rsidTr="006D3E69">
        <w:tc>
          <w:tcPr>
            <w:tcW w:w="4606" w:type="dxa"/>
          </w:tcPr>
          <w:p w14:paraId="46CC23C3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2084C569" w14:textId="77777777" w:rsidR="002E0C06" w:rsidRPr="00CD129C" w:rsidRDefault="002E0C06" w:rsidP="006D3E69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20961142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technický dozor investora</w:t>
            </w:r>
          </w:p>
          <w:p w14:paraId="3820C8B9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BOZP</w:t>
            </w:r>
          </w:p>
          <w:p w14:paraId="5CC14071" w14:textId="77777777" w:rsidR="002E0C06" w:rsidRPr="00CD129C" w:rsidRDefault="002E0C06" w:rsidP="002E0C0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</w:tcPr>
          <w:p w14:paraId="7CD203B7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1FE58D6D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446F5182" w14:textId="77777777" w:rsidR="002E0C06" w:rsidRPr="00CD129C" w:rsidRDefault="002E0C06" w:rsidP="002E0C06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D96C9EE" w14:textId="77777777" w:rsidR="002E0C06" w:rsidRPr="008E55A4" w:rsidRDefault="002E0C06" w:rsidP="008E55A4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3C0C25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73379C2" w14:textId="77777777" w:rsidTr="006D3E69">
        <w:tc>
          <w:tcPr>
            <w:tcW w:w="4606" w:type="dxa"/>
          </w:tcPr>
          <w:p w14:paraId="1909E7D2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2C0F1318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595C5536" w14:textId="77777777" w:rsidR="002E0C06" w:rsidRPr="00CD129C" w:rsidRDefault="002E0C06" w:rsidP="002E0C06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463DDC1F" w14:textId="77777777" w:rsidR="002E0C06" w:rsidRPr="008E55A4" w:rsidRDefault="002E0C06" w:rsidP="008E55A4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CD12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</w:tcPr>
          <w:p w14:paraId="4E32737E" w14:textId="77777777" w:rsidR="002E0C06" w:rsidRPr="00CD129C" w:rsidRDefault="002E0C06" w:rsidP="007F0E5D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008587A3" w14:textId="77777777" w:rsidR="002E0C06" w:rsidRPr="00CD129C" w:rsidRDefault="002E0C06" w:rsidP="007F0E5D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DB12A0B" w14:textId="77777777" w:rsidR="002E0C06" w:rsidRPr="00CD129C" w:rsidRDefault="002E0C06" w:rsidP="007F0E5D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0A6B9D2" w14:textId="77777777" w:rsidR="002E0C06" w:rsidRPr="008E55A4" w:rsidRDefault="002E0C06" w:rsidP="007F0E5D">
            <w:pPr>
              <w:numPr>
                <w:ilvl w:val="0"/>
                <w:numId w:val="22"/>
              </w:numPr>
              <w:tabs>
                <w:tab w:val="clear" w:pos="720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="00EB0444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69122D01" w14:textId="77777777" w:rsidTr="006D3E69">
        <w:tc>
          <w:tcPr>
            <w:tcW w:w="4606" w:type="dxa"/>
          </w:tcPr>
          <w:p w14:paraId="5CD2B5BE" w14:textId="77777777" w:rsidR="002E0C06" w:rsidRPr="00CD129C" w:rsidRDefault="002E0C06" w:rsidP="006D3E69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1A932D4E" w14:textId="77777777" w:rsidR="002E0C06" w:rsidRPr="00CD129C" w:rsidRDefault="002E0C06" w:rsidP="006D3E69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1B3DBB17" w14:textId="77777777" w:rsidR="002E0C06" w:rsidRPr="00CD129C" w:rsidRDefault="008E55A4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>
              <w:rPr>
                <w:bCs/>
                <w:sz w:val="22"/>
                <w:szCs w:val="22"/>
                <w:lang w:val="cs-CZ"/>
              </w:rPr>
              <w:t>Studie proveditelnosti</w:t>
            </w:r>
          </w:p>
          <w:p w14:paraId="2A3F2C36" w14:textId="77777777" w:rsidR="002E0C06" w:rsidRPr="00CD129C" w:rsidRDefault="002E0C06" w:rsidP="002E0C0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CD12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548FD8B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2D793700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1E3FCB07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5378205E" w14:textId="77777777" w:rsidR="00167122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</w:p>
          <w:p w14:paraId="105C7EB9" w14:textId="4FF0EE9C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56868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A40ED0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47763501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1CDC513D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4B255DE3" w14:textId="77777777" w:rsidR="002E0C06" w:rsidRPr="00CD129C" w:rsidRDefault="008E55A4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</w:p>
          <w:p w14:paraId="738FA74D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popis způsobu výběru ceny od dodavatelů (neplatí pro ceny stanovené znaleckým posudkem a při výběru dodavatele na základě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zadávacího nebo 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výběrového řízení).</w:t>
            </w:r>
          </w:p>
        </w:tc>
      </w:tr>
      <w:tr w:rsidR="002E0C06" w:rsidRPr="00CD129C" w14:paraId="738873D2" w14:textId="77777777" w:rsidTr="006D3E69">
        <w:tc>
          <w:tcPr>
            <w:tcW w:w="4606" w:type="dxa"/>
          </w:tcPr>
          <w:p w14:paraId="79557F43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60002FDD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</w:tcPr>
          <w:p w14:paraId="02391B50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63D9805C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A1E4163" w14:textId="77777777" w:rsidR="002E0C06" w:rsidRPr="00CD129C" w:rsidRDefault="002E0C06" w:rsidP="002E0C06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smlouva</w:t>
            </w:r>
            <w:r w:rsidR="008E55A4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o poskytnutí služeb, smlouva o </w:t>
            </w: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65BF3606" w14:textId="77777777" w:rsidR="002E0C06" w:rsidRPr="008E55A4" w:rsidRDefault="002E0C06" w:rsidP="008E55A4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  <w:r w:rsidR="00D24580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2E0C06" w:rsidRPr="00CD129C" w14:paraId="02B84E0D" w14:textId="77777777" w:rsidTr="006D3E69">
        <w:tc>
          <w:tcPr>
            <w:tcW w:w="4606" w:type="dxa"/>
          </w:tcPr>
          <w:p w14:paraId="54D031DA" w14:textId="77777777" w:rsidR="00D24580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</w:tcPr>
          <w:p w14:paraId="52156E0F" w14:textId="77777777" w:rsidR="008E55A4" w:rsidRPr="007F0E5D" w:rsidRDefault="002E0C06" w:rsidP="007F0E5D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při využití plnění pro ekonomickou činnost a osvobozená plnění se dokládá výše skutečného (vypořádacího) koeficientu za vypořádávané období (výdaj se považuje za </w:t>
            </w: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doložený až na základě vypořádacího koeficientu, kdy je známá skutečná výše výdaje);</w:t>
            </w:r>
          </w:p>
          <w:p w14:paraId="1B2C0493" w14:textId="77777777" w:rsidR="002E0C06" w:rsidRPr="007F0E5D" w:rsidRDefault="002E0C06" w:rsidP="007F0E5D">
            <w:pPr>
              <w:numPr>
                <w:ilvl w:val="0"/>
                <w:numId w:val="25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t>při využití přenesené daňové povinnosti kopie evidence pro daňové účely a kopie výpisu z bankovního</w:t>
            </w:r>
            <w:r w:rsidR="008E55A4" w:rsidRPr="007F0E5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účtu jako doklad o </w:t>
            </w: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t>úhradě daňové povinnosti OFS.</w:t>
            </w:r>
          </w:p>
        </w:tc>
      </w:tr>
      <w:tr w:rsidR="002E0C06" w:rsidRPr="00CD129C" w14:paraId="06D84CD2" w14:textId="77777777" w:rsidTr="006D3E69">
        <w:tc>
          <w:tcPr>
            <w:tcW w:w="4606" w:type="dxa"/>
          </w:tcPr>
          <w:p w14:paraId="7397099C" w14:textId="77777777" w:rsidR="002E0C06" w:rsidRPr="00CD129C" w:rsidRDefault="002E0C06" w:rsidP="006D3E69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CD12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</w:tcPr>
          <w:p w14:paraId="04588B0E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doklady. </w:t>
            </w:r>
          </w:p>
          <w:p w14:paraId="53DB5959" w14:textId="77777777" w:rsidR="002E0C06" w:rsidRPr="00CD129C" w:rsidRDefault="002E0C06" w:rsidP="002E0C06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CD129C">
              <w:rPr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doklad. </w:t>
            </w:r>
          </w:p>
          <w:p w14:paraId="20FF8D31" w14:textId="30FFB96D" w:rsidR="002E0C06" w:rsidRPr="00CD129C" w:rsidRDefault="002E0C06" w:rsidP="00A40ED0">
            <w:pPr>
              <w:pStyle w:val="Odstavecseseznamem"/>
              <w:numPr>
                <w:ilvl w:val="0"/>
                <w:numId w:val="9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CD129C">
              <w:rPr>
                <w:sz w:val="22"/>
                <w:szCs w:val="22"/>
                <w:lang w:val="cs-CZ"/>
              </w:rPr>
              <w:t>Pro tyto výdaje platí povinnost předložit v</w:t>
            </w:r>
            <w:r w:rsidR="00A40ED0">
              <w:rPr>
                <w:sz w:val="22"/>
                <w:szCs w:val="22"/>
                <w:lang w:val="cs-CZ"/>
              </w:rPr>
              <w:t> </w:t>
            </w:r>
            <w:r w:rsidRPr="00CD129C">
              <w:rPr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3307DAB9" w14:textId="462D9601" w:rsidR="006A6582" w:rsidRDefault="006A6582"/>
    <w:p w14:paraId="5AA7618E" w14:textId="3924AC8A" w:rsidR="001E6A3F" w:rsidRPr="00A44426" w:rsidRDefault="001E6A3F" w:rsidP="008D4C25">
      <w:pPr>
        <w:pStyle w:val="Odstavecseseznamem"/>
        <w:numPr>
          <w:ilvl w:val="0"/>
          <w:numId w:val="31"/>
        </w:numPr>
        <w:spacing w:before="240" w:after="120"/>
        <w:ind w:left="567" w:hanging="567"/>
        <w:contextualSpacing w:val="0"/>
        <w:rPr>
          <w:rFonts w:ascii="Cambria" w:hAnsi="Cambria"/>
          <w:b/>
        </w:rPr>
      </w:pPr>
      <w:r w:rsidRPr="00A44426">
        <w:rPr>
          <w:b/>
        </w:rPr>
        <w:t xml:space="preserve">Dokladování způsobilých výdajů v případě žádostí o podporu podaných do výzev integrovaných nástrojů ITI vyhlášených </w:t>
      </w:r>
      <w:r w:rsidR="008A1D29" w:rsidRPr="00A44426">
        <w:rPr>
          <w:b/>
        </w:rPr>
        <w:t xml:space="preserve">po </w:t>
      </w:r>
      <w:r w:rsidRPr="00A44426">
        <w:rPr>
          <w:b/>
        </w:rPr>
        <w:t>reviz</w:t>
      </w:r>
      <w:r w:rsidR="008A1D29" w:rsidRPr="00A44426">
        <w:rPr>
          <w:b/>
        </w:rPr>
        <w:t>i</w:t>
      </w:r>
      <w:r w:rsidRPr="00A44426">
        <w:rPr>
          <w:b/>
        </w:rPr>
        <w:t xml:space="preserve"> </w:t>
      </w:r>
      <w:r w:rsidR="009E303C">
        <w:rPr>
          <w:b/>
        </w:rPr>
        <w:t xml:space="preserve">1.4 </w:t>
      </w:r>
      <w:r w:rsidRPr="00A44426">
        <w:rPr>
          <w:b/>
        </w:rPr>
        <w:t>těchto Specifických pravidel</w:t>
      </w:r>
      <w:r w:rsidR="0026280D">
        <w:rPr>
          <w:b/>
        </w:rPr>
        <w:t xml:space="preserve"> vydaných dne 2</w:t>
      </w:r>
      <w:r w:rsidR="000D15A2">
        <w:rPr>
          <w:b/>
        </w:rPr>
        <w:t>7</w:t>
      </w:r>
      <w:r w:rsidR="0026280D">
        <w:rPr>
          <w:b/>
        </w:rPr>
        <w:t>. 9. 2019</w:t>
      </w:r>
      <w:r w:rsidRPr="00A44426">
        <w:rPr>
          <w:b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F259C" w:rsidRPr="008F259C" w14:paraId="2AB4F67B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3B93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3C484288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B2D23DD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4DC5A190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1D3E7B5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CECA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4E45F286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C75E208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16D4791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585F467D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5A2007D2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kolaudační rozhodnutí či souhlas;</w:t>
            </w:r>
          </w:p>
          <w:p w14:paraId="19D8E380" w14:textId="77777777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povolení k předčasnému užívání stavby; </w:t>
            </w:r>
          </w:p>
          <w:p w14:paraId="309C61AB" w14:textId="05D7EFC5" w:rsidR="008F259C" w:rsidRPr="003821ED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rozhodnutí o povolení zkušebníh</w:t>
            </w:r>
            <w:r w:rsidR="00426195">
              <w:rPr>
                <w:rFonts w:asciiTheme="majorHAnsi" w:hAnsiTheme="majorHAnsi"/>
                <w:sz w:val="22"/>
                <w:szCs w:val="22"/>
                <w:lang w:val="cs-CZ"/>
              </w:rPr>
              <w:t>o</w:t>
            </w: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 před vydáním kolaudačního souhlasu nebo rozhodnutí;</w:t>
            </w:r>
          </w:p>
          <w:p w14:paraId="7A5BB17D" w14:textId="77777777" w:rsidR="008F259C" w:rsidRPr="008F259C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3821ED">
              <w:rPr>
                <w:rFonts w:asciiTheme="majorHAnsi" w:hAnsiTheme="majorHAnsi"/>
                <w:sz w:val="22"/>
                <w:szCs w:val="22"/>
                <w:lang w:val="cs-CZ"/>
              </w:rPr>
              <w:t>demoliční výměr.</w:t>
            </w:r>
          </w:p>
        </w:tc>
      </w:tr>
      <w:tr w:rsidR="008F259C" w:rsidRPr="008F259C" w14:paraId="36F5337A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A013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pozemku, stavby nebo práva stavby vykazovaný společně</w:t>
            </w:r>
          </w:p>
          <w:p w14:paraId="44E9FF79" w14:textId="77777777" w:rsidR="008F259C" w:rsidRPr="0026280D" w:rsidRDefault="008F259C" w:rsidP="008F259C">
            <w:pPr>
              <w:pStyle w:val="Odstavecseseznamem"/>
              <w:numPr>
                <w:ilvl w:val="0"/>
                <w:numId w:val="34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26280D">
              <w:rPr>
                <w:sz w:val="22"/>
                <w:szCs w:val="22"/>
                <w:lang w:val="cs-CZ"/>
              </w:rPr>
              <w:t xml:space="preserve">maximálně 10 % celkových způsobilých výdajů projektu </w:t>
            </w:r>
          </w:p>
          <w:p w14:paraId="5FFAA77C" w14:textId="77777777" w:rsidR="008F259C" w:rsidRPr="0026280D" w:rsidRDefault="008F259C" w:rsidP="008F259C">
            <w:pPr>
              <w:pStyle w:val="Odstavecseseznamem"/>
              <w:numPr>
                <w:ilvl w:val="0"/>
                <w:numId w:val="34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26280D">
              <w:rPr>
                <w:sz w:val="22"/>
                <w:szCs w:val="22"/>
                <w:lang w:val="cs-CZ"/>
              </w:rPr>
              <w:t>pořizovací cena max. do výše ceny zjištěné znaleckým posudkem</w:t>
            </w:r>
          </w:p>
          <w:p w14:paraId="26F3D25D" w14:textId="24D53388" w:rsidR="008F259C" w:rsidRPr="0026280D" w:rsidRDefault="008F259C" w:rsidP="00950BBD">
            <w:pPr>
              <w:pStyle w:val="Odstavecseseznamem"/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0D1A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2359E0D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kupní smlouva; </w:t>
            </w:r>
          </w:p>
          <w:p w14:paraId="4DFD1916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01B83BF6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doložení vlastnictví (výpis z katastru nemovitostí, popř. návrh na vklad do katastru nemovitostí, vyrozumění katastrálního úřadu o zapsání vlastnického </w:t>
            </w: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práva k pozemku/stavbě); </w:t>
            </w:r>
          </w:p>
          <w:p w14:paraId="13E0ED1D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nemovitosti.</w:t>
            </w:r>
          </w:p>
        </w:tc>
      </w:tr>
      <w:tr w:rsidR="008F259C" w:rsidRPr="008F259C" w14:paraId="5DEE962E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93CD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Nákup pozemku, stavby nebo práva stavby vykazovaný odděleně</w:t>
            </w:r>
          </w:p>
          <w:p w14:paraId="4B67206D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</w:t>
            </w:r>
          </w:p>
          <w:p w14:paraId="4E53C04D" w14:textId="77777777" w:rsidR="008F259C" w:rsidRPr="0026280D" w:rsidRDefault="008F259C" w:rsidP="008F259C">
            <w:pPr>
              <w:pStyle w:val="Odstavecseseznamem"/>
              <w:numPr>
                <w:ilvl w:val="0"/>
                <w:numId w:val="37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26280D">
              <w:rPr>
                <w:rFonts w:cs="Arial"/>
                <w:sz w:val="22"/>
                <w:szCs w:val="22"/>
                <w:lang w:val="cs-CZ"/>
              </w:rPr>
              <w:t>maximálně 10 % celkových způsobilých výdajů projektu;</w:t>
            </w:r>
          </w:p>
          <w:p w14:paraId="7E05277B" w14:textId="77777777" w:rsidR="008F259C" w:rsidRPr="0026280D" w:rsidRDefault="008F259C" w:rsidP="008F259C">
            <w:pPr>
              <w:pStyle w:val="Odstavecseseznamem"/>
              <w:numPr>
                <w:ilvl w:val="0"/>
                <w:numId w:val="37"/>
              </w:numPr>
              <w:tabs>
                <w:tab w:val="left" w:pos="4050"/>
              </w:tabs>
              <w:rPr>
                <w:rFonts w:cs="Arial"/>
                <w:sz w:val="22"/>
                <w:szCs w:val="22"/>
                <w:lang w:val="cs-CZ"/>
              </w:rPr>
            </w:pPr>
            <w:r w:rsidRPr="0026280D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posudkem.</w:t>
            </w:r>
          </w:p>
          <w:p w14:paraId="26C88DE6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6F87FE7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64FA878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54AFBAED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4A2FA46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stavby nebo práva stavby</w:t>
            </w:r>
          </w:p>
          <w:p w14:paraId="2B684A04" w14:textId="77777777" w:rsidR="008F259C" w:rsidRPr="0026280D" w:rsidRDefault="008F259C" w:rsidP="008F259C">
            <w:pPr>
              <w:pStyle w:val="Odstavecseseznamem"/>
              <w:numPr>
                <w:ilvl w:val="0"/>
                <w:numId w:val="37"/>
              </w:numPr>
              <w:tabs>
                <w:tab w:val="left" w:pos="4050"/>
              </w:tabs>
              <w:rPr>
                <w:rFonts w:cs="Arial"/>
                <w:b/>
                <w:sz w:val="22"/>
                <w:szCs w:val="22"/>
                <w:lang w:val="cs-CZ"/>
              </w:rPr>
            </w:pPr>
            <w:r w:rsidRPr="0026280D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</w:t>
            </w:r>
          </w:p>
          <w:p w14:paraId="5AEC3539" w14:textId="77777777" w:rsidR="008F259C" w:rsidRPr="0026280D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6749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38F0C00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11CC237C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pozemku;</w:t>
            </w:r>
          </w:p>
          <w:p w14:paraId="5F7A0A76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 katastru nemovitostí, popř. návrh na vklad do katastru nemovitostí, vyrozumění katastrálního úřadu o zapsání vlastnického práva k pozemku/stavbě).</w:t>
            </w:r>
          </w:p>
          <w:p w14:paraId="67F03678" w14:textId="2B8E8474" w:rsidR="008F259C" w:rsidRPr="0026280D" w:rsidRDefault="008F259C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157C1190" w14:textId="4619858C" w:rsidR="00426195" w:rsidRPr="0026280D" w:rsidRDefault="00426195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05667F20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827A6D2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3437A8F8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565A1466" w14:textId="77777777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nemovitosti;</w:t>
            </w:r>
          </w:p>
          <w:p w14:paraId="58CD72E2" w14:textId="51E3BCA2" w:rsidR="008F259C" w:rsidRPr="0026280D" w:rsidRDefault="008F259C" w:rsidP="008F259C">
            <w:pPr>
              <w:numPr>
                <w:ilvl w:val="0"/>
                <w:numId w:val="36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26280D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  <w:p w14:paraId="5CBD1C2B" w14:textId="77777777" w:rsidR="008F259C" w:rsidRPr="0026280D" w:rsidRDefault="008F259C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8F259C" w:rsidRPr="008F259C" w14:paraId="1B859F61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4684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30120DB2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3FA4340A" w14:textId="77777777" w:rsidR="008F259C" w:rsidRPr="008F259C" w:rsidRDefault="008F259C" w:rsidP="008F259C">
            <w:pPr>
              <w:pStyle w:val="Odstavecseseznamem"/>
              <w:keepNext/>
              <w:keepLines/>
              <w:numPr>
                <w:ilvl w:val="0"/>
                <w:numId w:val="38"/>
              </w:numPr>
              <w:spacing w:before="120"/>
              <w:ind w:left="714" w:hanging="357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>projektové dokumentace stavby a související průzkumy stavby</w:t>
            </w:r>
          </w:p>
          <w:p w14:paraId="196D3D53" w14:textId="77777777" w:rsidR="008F259C" w:rsidRPr="008F259C" w:rsidRDefault="008F259C" w:rsidP="008F259C">
            <w:pPr>
              <w:pStyle w:val="Odstavecseseznamem"/>
              <w:numPr>
                <w:ilvl w:val="0"/>
                <w:numId w:val="38"/>
              </w:numPr>
              <w:jc w:val="left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>dokumentace k procesu EIA</w:t>
            </w:r>
          </w:p>
          <w:p w14:paraId="0ED65CE4" w14:textId="77777777" w:rsidR="008F259C" w:rsidRPr="008F259C" w:rsidRDefault="008F259C" w:rsidP="008F259C">
            <w:pPr>
              <w:pStyle w:val="Odstavecseseznamem"/>
              <w:numPr>
                <w:ilvl w:val="0"/>
                <w:numId w:val="38"/>
              </w:numPr>
              <w:jc w:val="left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>studie proveditelnosti</w:t>
            </w:r>
          </w:p>
          <w:p w14:paraId="50B65219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568E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0C9D7EC0" w14:textId="77777777" w:rsidR="008F259C" w:rsidRPr="008F259C" w:rsidRDefault="008F259C" w:rsidP="008F259C">
            <w:pPr>
              <w:numPr>
                <w:ilvl w:val="0"/>
                <w:numId w:val="33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1114344A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F26B8A0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eastAsiaTheme="minorHAnsi" w:cs="Cambria"/>
                <w:sz w:val="22"/>
                <w:szCs w:val="22"/>
                <w:lang w:val="cs-CZ" w:eastAsia="en-US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dodatky.</w:t>
            </w:r>
          </w:p>
        </w:tc>
      </w:tr>
      <w:tr w:rsidR="008F259C" w:rsidRPr="008F259C" w14:paraId="45B78C09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0A20" w14:textId="77777777" w:rsidR="008F259C" w:rsidRPr="008F259C" w:rsidRDefault="008F259C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63D16F2D" w14:textId="77777777" w:rsidR="008F259C" w:rsidRPr="008F259C" w:rsidRDefault="008F259C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74A2ED6E" w14:textId="77777777" w:rsidR="008F259C" w:rsidRPr="008F259C" w:rsidRDefault="008F259C" w:rsidP="008F259C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>technický dozor investora</w:t>
            </w:r>
          </w:p>
          <w:p w14:paraId="297B9E3B" w14:textId="77777777" w:rsidR="008F259C" w:rsidRPr="008F259C" w:rsidRDefault="008F259C" w:rsidP="008F259C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left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>BOZP</w:t>
            </w:r>
          </w:p>
          <w:p w14:paraId="06720E49" w14:textId="77777777" w:rsidR="008F259C" w:rsidRPr="008F259C" w:rsidRDefault="008F259C" w:rsidP="008F259C">
            <w:pPr>
              <w:pStyle w:val="Odstavecseseznamem"/>
              <w:numPr>
                <w:ilvl w:val="0"/>
                <w:numId w:val="39"/>
              </w:numPr>
              <w:spacing w:line="276" w:lineRule="auto"/>
              <w:jc w:val="left"/>
              <w:rPr>
                <w:rFonts w:cs="Arial"/>
                <w:b/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B99E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2ACFDDF5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382C7A4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4B318491" w14:textId="77777777" w:rsidR="008F259C" w:rsidRPr="008F259C" w:rsidRDefault="008F259C" w:rsidP="008F259C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dodatky.</w:t>
            </w:r>
          </w:p>
        </w:tc>
      </w:tr>
      <w:tr w:rsidR="008F259C" w:rsidRPr="008F259C" w14:paraId="6BD0E779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41B8C" w14:textId="77777777" w:rsidR="008F259C" w:rsidRPr="008F259C" w:rsidRDefault="008F259C" w:rsidP="008F259C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8F259C">
              <w:rPr>
                <w:b/>
                <w:sz w:val="22"/>
                <w:szCs w:val="22"/>
                <w:lang w:val="cs-CZ"/>
              </w:rPr>
              <w:t xml:space="preserve">Pořízení drobného hmotného majetku </w:t>
            </w:r>
          </w:p>
          <w:p w14:paraId="4021A160" w14:textId="77777777" w:rsidR="008F259C" w:rsidRPr="008F259C" w:rsidRDefault="008F259C" w:rsidP="008F259C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8F259C">
              <w:rPr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6538BFB5" w14:textId="77777777" w:rsidR="008F259C" w:rsidRPr="008F259C" w:rsidRDefault="008F259C" w:rsidP="008F259C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8F259C">
              <w:rPr>
                <w:b/>
                <w:sz w:val="22"/>
                <w:szCs w:val="22"/>
                <w:lang w:val="cs-CZ"/>
              </w:rPr>
              <w:lastRenderedPageBreak/>
              <w:t xml:space="preserve">Pořízení dlouhodobého hmotného majetku </w:t>
            </w:r>
          </w:p>
          <w:p w14:paraId="4D1F68CE" w14:textId="77777777" w:rsidR="008F259C" w:rsidRPr="008F259C" w:rsidRDefault="008F259C" w:rsidP="008F259C">
            <w:pPr>
              <w:pStyle w:val="Odstavecseseznamem"/>
              <w:numPr>
                <w:ilvl w:val="0"/>
                <w:numId w:val="40"/>
              </w:numPr>
              <w:spacing w:line="276" w:lineRule="auto"/>
              <w:jc w:val="left"/>
              <w:rPr>
                <w:b/>
                <w:sz w:val="22"/>
                <w:szCs w:val="22"/>
                <w:lang w:val="cs-CZ"/>
              </w:rPr>
            </w:pPr>
            <w:r w:rsidRPr="008F259C">
              <w:rPr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8FCF" w14:textId="77777777" w:rsidR="008F259C" w:rsidRPr="008F259C" w:rsidRDefault="008F259C" w:rsidP="007F0E5D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účetní/daňové doklady se zřejmou identifikací předmětu plnění pro posouzení způsobilosti; </w:t>
            </w:r>
          </w:p>
          <w:p w14:paraId="4F0DE465" w14:textId="77777777" w:rsidR="008F259C" w:rsidRPr="008F259C" w:rsidRDefault="008F259C" w:rsidP="007F0E5D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pokud nelze posoudit způsobilost výdaje podle identifikace předmětu plnění, doložit </w:t>
            </w: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objednávku, dodací list, předávací protokol;</w:t>
            </w:r>
          </w:p>
          <w:p w14:paraId="62FFDB9E" w14:textId="77777777" w:rsidR="008F259C" w:rsidRPr="008F259C" w:rsidRDefault="008F259C" w:rsidP="007F0E5D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C992FF1" w14:textId="77777777" w:rsidR="008F259C" w:rsidRPr="008F259C" w:rsidRDefault="008F259C" w:rsidP="007F0E5D">
            <w:pPr>
              <w:numPr>
                <w:ilvl w:val="0"/>
                <w:numId w:val="3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dodatky.</w:t>
            </w:r>
          </w:p>
        </w:tc>
      </w:tr>
      <w:tr w:rsidR="008F259C" w:rsidRPr="008F259C" w14:paraId="5F4763EB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EC44" w14:textId="77777777" w:rsidR="008F259C" w:rsidRPr="008F259C" w:rsidRDefault="008F259C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lastRenderedPageBreak/>
              <w:t>Pořízení služeb bezprostředně souvisejících s realizací projektu:</w:t>
            </w:r>
          </w:p>
          <w:p w14:paraId="4A10C857" w14:textId="77777777" w:rsidR="008F259C" w:rsidRPr="008F259C" w:rsidRDefault="008F259C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  <w:lang w:val="cs-CZ"/>
              </w:rPr>
            </w:pPr>
          </w:p>
          <w:p w14:paraId="00E29111" w14:textId="77777777" w:rsidR="008F259C" w:rsidRPr="008F259C" w:rsidRDefault="008F259C" w:rsidP="008F259C">
            <w:pPr>
              <w:pStyle w:val="Odstavecseseznamem"/>
              <w:numPr>
                <w:ilvl w:val="0"/>
                <w:numId w:val="42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8F259C">
              <w:rPr>
                <w:bCs/>
                <w:sz w:val="22"/>
                <w:szCs w:val="22"/>
                <w:lang w:val="cs-CZ"/>
              </w:rPr>
              <w:t>Studie proveditelnosti</w:t>
            </w:r>
          </w:p>
          <w:p w14:paraId="0EE3FC64" w14:textId="77777777" w:rsidR="008F259C" w:rsidRPr="008F259C" w:rsidRDefault="008F259C" w:rsidP="008F259C">
            <w:pPr>
              <w:pStyle w:val="Odstavecseseznamem"/>
              <w:numPr>
                <w:ilvl w:val="0"/>
                <w:numId w:val="42"/>
              </w:numPr>
              <w:spacing w:line="276" w:lineRule="auto"/>
              <w:jc w:val="left"/>
              <w:rPr>
                <w:bCs/>
                <w:sz w:val="22"/>
                <w:szCs w:val="22"/>
                <w:lang w:val="cs-CZ"/>
              </w:rPr>
            </w:pPr>
            <w:r w:rsidRPr="008F259C">
              <w:rPr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5B56392E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C8F8A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497B59A1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1C2A4DAE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</w:p>
          <w:p w14:paraId="1DF2DE09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093CC03C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smlouva o poskytnutí služeb, smlouva o dílo, případně její dodatky; </w:t>
            </w:r>
          </w:p>
          <w:p w14:paraId="7AA783C7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07775C29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</w:t>
            </w:r>
          </w:p>
          <w:p w14:paraId="091755E8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popis způsobu výběru ceny od dodavatelů (neplatí pro ceny stanovené znaleckým posudkem a při výběru dodavatele na základě zadávacího nebo výběrového řízení).</w:t>
            </w:r>
          </w:p>
        </w:tc>
      </w:tr>
      <w:tr w:rsidR="008F259C" w:rsidRPr="008F259C" w14:paraId="10BEF54D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28E1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031A18E8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359B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23272D11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30F8A0AC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 dílo, případně její dodatky;</w:t>
            </w:r>
          </w:p>
          <w:p w14:paraId="4D38A280" w14:textId="77777777" w:rsidR="008F259C" w:rsidRPr="008F259C" w:rsidRDefault="008F259C" w:rsidP="008F259C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8F259C" w:rsidRPr="008F259C" w14:paraId="4490F128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3490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E2484" w14:textId="77777777" w:rsidR="008F259C" w:rsidRPr="007F0E5D" w:rsidRDefault="008F259C" w:rsidP="007F0E5D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2EDBE29A" w14:textId="77777777" w:rsidR="008F259C" w:rsidRPr="007F0E5D" w:rsidRDefault="008F259C" w:rsidP="007F0E5D">
            <w:pPr>
              <w:numPr>
                <w:ilvl w:val="0"/>
                <w:numId w:val="4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při využití přenesené daňové povinnosti kopie evidence pro daňové účely a kopie </w:t>
            </w:r>
            <w:r w:rsidRPr="007F0E5D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výpisu z bankovního účtu jako doklad o úhradě daňové povinnosti OFS.</w:t>
            </w:r>
          </w:p>
        </w:tc>
      </w:tr>
      <w:tr w:rsidR="008F259C" w:rsidRPr="008F259C" w14:paraId="4452D86B" w14:textId="77777777" w:rsidTr="008F259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62C0" w14:textId="77777777" w:rsidR="008F259C" w:rsidRPr="008F259C" w:rsidRDefault="008F259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8F259C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>Účetní doklady do 10 000 Kč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23B5" w14:textId="77777777" w:rsidR="008F259C" w:rsidRPr="008F259C" w:rsidRDefault="008F259C" w:rsidP="008F259C">
            <w:pPr>
              <w:pStyle w:val="Odstavecseseznamem"/>
              <w:numPr>
                <w:ilvl w:val="0"/>
                <w:numId w:val="44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doklady. </w:t>
            </w:r>
          </w:p>
          <w:p w14:paraId="6DBBCD4A" w14:textId="77777777" w:rsidR="008F259C" w:rsidRPr="008F259C" w:rsidRDefault="008F259C" w:rsidP="008F259C">
            <w:pPr>
              <w:pStyle w:val="Odstavecseseznamem"/>
              <w:numPr>
                <w:ilvl w:val="0"/>
                <w:numId w:val="44"/>
              </w:numPr>
              <w:ind w:left="338" w:hanging="284"/>
              <w:rPr>
                <w:sz w:val="22"/>
                <w:szCs w:val="22"/>
                <w:lang w:val="cs-CZ"/>
              </w:rPr>
            </w:pPr>
            <w:r w:rsidRPr="008F259C">
              <w:rPr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doklad. </w:t>
            </w:r>
          </w:p>
          <w:p w14:paraId="58BF775C" w14:textId="77777777" w:rsidR="008F259C" w:rsidRPr="008F259C" w:rsidRDefault="008F259C" w:rsidP="008F259C">
            <w:pPr>
              <w:pStyle w:val="Odstavecseseznamem"/>
              <w:numPr>
                <w:ilvl w:val="0"/>
                <w:numId w:val="44"/>
              </w:numPr>
              <w:ind w:left="338" w:hanging="284"/>
              <w:rPr>
                <w:rFonts w:ascii="Symbol" w:eastAsiaTheme="minorHAnsi" w:hAnsi="Symbol" w:cs="Symbol"/>
                <w:sz w:val="22"/>
                <w:szCs w:val="22"/>
                <w:lang w:val="cs-CZ" w:eastAsia="en-US"/>
              </w:rPr>
            </w:pPr>
            <w:r w:rsidRPr="008F259C">
              <w:rPr>
                <w:sz w:val="22"/>
                <w:szCs w:val="22"/>
                <w:lang w:val="cs-CZ"/>
              </w:rPr>
              <w:t>Pro tyto výdaje platí povinnost předložit v případě kontroly originály příslušných účetních dokladů.</w:t>
            </w:r>
          </w:p>
        </w:tc>
      </w:tr>
    </w:tbl>
    <w:p w14:paraId="39454C1A" w14:textId="77777777" w:rsidR="008F259C" w:rsidRPr="008F259C" w:rsidRDefault="008F259C" w:rsidP="008F259C"/>
    <w:p w14:paraId="5DE09162" w14:textId="77777777" w:rsidR="001E6A3F" w:rsidRPr="008F259C" w:rsidRDefault="001E6A3F"/>
    <w:sectPr w:rsidR="001E6A3F" w:rsidRPr="008F259C" w:rsidSect="00FF4C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D1D5D" w14:textId="77777777" w:rsidR="00757103" w:rsidRDefault="00757103" w:rsidP="00FF4CE5">
      <w:pPr>
        <w:spacing w:after="0"/>
      </w:pPr>
      <w:r>
        <w:separator/>
      </w:r>
    </w:p>
  </w:endnote>
  <w:endnote w:type="continuationSeparator" w:id="0">
    <w:p w14:paraId="0A541337" w14:textId="77777777" w:rsidR="00757103" w:rsidRDefault="00757103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5EDBD532" w14:textId="77777777"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14:paraId="2EE54D8B" w14:textId="77777777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28ECBBC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B2ACCB5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3FBF454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3D8F350" w14:textId="77777777"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04FB11C4" w14:textId="20D1B4F1"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9F03B6">
                <w:rPr>
                  <w:rStyle w:val="slostrnky"/>
                  <w:rFonts w:ascii="Arial" w:hAnsi="Arial" w:cs="Arial"/>
                  <w:noProof/>
                </w:rPr>
                <w:t>5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9F03B6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2DDC8FF5" w14:textId="77777777" w:rsidR="008427CF" w:rsidRDefault="00757103">
        <w:pPr>
          <w:pStyle w:val="Zpat"/>
          <w:jc w:val="center"/>
        </w:pPr>
      </w:p>
    </w:sdtContent>
  </w:sdt>
  <w:p w14:paraId="018B8845" w14:textId="77777777" w:rsidR="008427CF" w:rsidRDefault="008427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125A87" w:rsidRPr="00E47FC1" w14:paraId="3CDCECD4" w14:textId="77777777" w:rsidTr="006C7748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5104907" w14:textId="77777777" w:rsidR="00125A87" w:rsidRPr="00E47FC1" w:rsidRDefault="00125A87" w:rsidP="006C7748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CE58B9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2EA07A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ECF380B" w14:textId="77777777" w:rsidR="00125A87" w:rsidRPr="00E47FC1" w:rsidRDefault="00125A87" w:rsidP="006C7748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EA5E206" w14:textId="34A4F5B5" w:rsidR="00125A87" w:rsidRPr="00E47FC1" w:rsidRDefault="00125A87" w:rsidP="006C7748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F03B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F03B6">
            <w:rPr>
              <w:rStyle w:val="slostrnky"/>
              <w:rFonts w:ascii="Arial" w:hAnsi="Arial" w:cs="Arial"/>
              <w:noProof/>
              <w:sz w:val="20"/>
            </w:rPr>
            <w:t>7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276432E" w14:textId="77777777" w:rsidR="00125A87" w:rsidRDefault="00125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92C8B" w14:textId="77777777" w:rsidR="00757103" w:rsidRDefault="00757103" w:rsidP="00FF4CE5">
      <w:pPr>
        <w:spacing w:after="0"/>
      </w:pPr>
      <w:r>
        <w:separator/>
      </w:r>
    </w:p>
  </w:footnote>
  <w:footnote w:type="continuationSeparator" w:id="0">
    <w:p w14:paraId="2F5F3AE8" w14:textId="77777777" w:rsidR="00757103" w:rsidRDefault="00757103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83ECA" w14:textId="77777777" w:rsidR="002207A5" w:rsidRDefault="002207A5" w:rsidP="002207A5">
    <w:pPr>
      <w:pStyle w:val="Zhlav"/>
      <w:ind w:firstLine="708"/>
    </w:pPr>
    <w:r>
      <w:rPr>
        <w:noProof/>
        <w:lang w:eastAsia="cs-CZ"/>
      </w:rPr>
      <w:drawing>
        <wp:inline distT="0" distB="0" distL="0" distR="0" wp14:anchorId="6DC630CE" wp14:editId="674B382F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7F105" w14:textId="77777777"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4BB74BE6" wp14:editId="51E794D0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0513F"/>
    <w:multiLevelType w:val="hybridMultilevel"/>
    <w:tmpl w:val="319A3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F062C"/>
    <w:multiLevelType w:val="hybridMultilevel"/>
    <w:tmpl w:val="4F76DA9C"/>
    <w:lvl w:ilvl="0" w:tplc="70584B1C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19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</w:num>
  <w:num w:numId="10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3"/>
  </w:num>
  <w:num w:numId="13">
    <w:abstractNumId w:val="4"/>
  </w:num>
  <w:num w:numId="14">
    <w:abstractNumId w:val="19"/>
  </w:num>
  <w:num w:numId="15">
    <w:abstractNumId w:val="1"/>
  </w:num>
  <w:num w:numId="16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  <w:num w:numId="18">
    <w:abstractNumId w:val="16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7"/>
  </w:num>
  <w:num w:numId="22">
    <w:abstractNumId w:val="18"/>
  </w:num>
  <w:num w:numId="23">
    <w:abstractNumId w:val="7"/>
  </w:num>
  <w:num w:numId="24">
    <w:abstractNumId w:val="9"/>
  </w:num>
  <w:num w:numId="25">
    <w:abstractNumId w:val="6"/>
  </w:num>
  <w:num w:numId="26">
    <w:abstractNumId w:val="11"/>
  </w:num>
  <w:num w:numId="27">
    <w:abstractNumId w:val="14"/>
  </w:num>
  <w:num w:numId="28">
    <w:abstractNumId w:val="5"/>
  </w:num>
  <w:num w:numId="29">
    <w:abstractNumId w:val="0"/>
  </w:num>
  <w:num w:numId="30">
    <w:abstractNumId w:val="13"/>
  </w:num>
  <w:num w:numId="31">
    <w:abstractNumId w:val="8"/>
  </w:num>
  <w:num w:numId="32">
    <w:abstractNumId w:val="8"/>
  </w:num>
  <w:num w:numId="33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0"/>
  </w:num>
  <w:num w:numId="35">
    <w:abstractNumId w:val="0"/>
  </w:num>
  <w:num w:numId="36">
    <w:abstractNumId w:val="7"/>
  </w:num>
  <w:num w:numId="37">
    <w:abstractNumId w:val="12"/>
  </w:num>
  <w:num w:numId="38">
    <w:abstractNumId w:val="3"/>
  </w:num>
  <w:num w:numId="39">
    <w:abstractNumId w:val="4"/>
  </w:num>
  <w:num w:numId="40">
    <w:abstractNumId w:val="9"/>
  </w:num>
  <w:num w:numId="41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9"/>
  </w:num>
  <w:num w:numId="43">
    <w:abstractNumId w:val="14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B552A"/>
    <w:rsid w:val="000C657B"/>
    <w:rsid w:val="000D15A2"/>
    <w:rsid w:val="00125A87"/>
    <w:rsid w:val="00157E71"/>
    <w:rsid w:val="001626AA"/>
    <w:rsid w:val="00167122"/>
    <w:rsid w:val="001E6A3F"/>
    <w:rsid w:val="002207A5"/>
    <w:rsid w:val="00232C87"/>
    <w:rsid w:val="0026280D"/>
    <w:rsid w:val="002E0C06"/>
    <w:rsid w:val="002E1D41"/>
    <w:rsid w:val="002F7B44"/>
    <w:rsid w:val="00340918"/>
    <w:rsid w:val="00340C65"/>
    <w:rsid w:val="003821ED"/>
    <w:rsid w:val="003B1DC1"/>
    <w:rsid w:val="003C0C25"/>
    <w:rsid w:val="004001C4"/>
    <w:rsid w:val="00426195"/>
    <w:rsid w:val="00434F41"/>
    <w:rsid w:val="0043694D"/>
    <w:rsid w:val="004744B6"/>
    <w:rsid w:val="004A26B4"/>
    <w:rsid w:val="005131D6"/>
    <w:rsid w:val="00536B9E"/>
    <w:rsid w:val="005662AF"/>
    <w:rsid w:val="00573DBC"/>
    <w:rsid w:val="005960A8"/>
    <w:rsid w:val="006A4CA2"/>
    <w:rsid w:val="006A6582"/>
    <w:rsid w:val="006E2346"/>
    <w:rsid w:val="006E2A5B"/>
    <w:rsid w:val="00715EBF"/>
    <w:rsid w:val="00754330"/>
    <w:rsid w:val="00757103"/>
    <w:rsid w:val="0076735F"/>
    <w:rsid w:val="007930DD"/>
    <w:rsid w:val="007A148B"/>
    <w:rsid w:val="007F00C9"/>
    <w:rsid w:val="007F0E5D"/>
    <w:rsid w:val="008427CF"/>
    <w:rsid w:val="00843C9D"/>
    <w:rsid w:val="00870FA3"/>
    <w:rsid w:val="008A04C9"/>
    <w:rsid w:val="008A1D29"/>
    <w:rsid w:val="008D4C25"/>
    <w:rsid w:val="008E55A4"/>
    <w:rsid w:val="008F259C"/>
    <w:rsid w:val="00935682"/>
    <w:rsid w:val="00950BBD"/>
    <w:rsid w:val="009E303C"/>
    <w:rsid w:val="009F03B6"/>
    <w:rsid w:val="009F315C"/>
    <w:rsid w:val="00A40ED0"/>
    <w:rsid w:val="00A42C55"/>
    <w:rsid w:val="00A44426"/>
    <w:rsid w:val="00B359BD"/>
    <w:rsid w:val="00B47F75"/>
    <w:rsid w:val="00B75437"/>
    <w:rsid w:val="00B83ED1"/>
    <w:rsid w:val="00B8401C"/>
    <w:rsid w:val="00BB0EE9"/>
    <w:rsid w:val="00BC4723"/>
    <w:rsid w:val="00BD7379"/>
    <w:rsid w:val="00BF33F1"/>
    <w:rsid w:val="00C37F0C"/>
    <w:rsid w:val="00C94438"/>
    <w:rsid w:val="00C96EAE"/>
    <w:rsid w:val="00CE58EB"/>
    <w:rsid w:val="00D23E2E"/>
    <w:rsid w:val="00D24580"/>
    <w:rsid w:val="00D31282"/>
    <w:rsid w:val="00E26586"/>
    <w:rsid w:val="00E920DF"/>
    <w:rsid w:val="00EB0444"/>
    <w:rsid w:val="00EB1DFD"/>
    <w:rsid w:val="00F41609"/>
    <w:rsid w:val="00F63071"/>
    <w:rsid w:val="00F735B5"/>
    <w:rsid w:val="00F84874"/>
    <w:rsid w:val="00F97D98"/>
    <w:rsid w:val="00FA1B41"/>
    <w:rsid w:val="00FE24BD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39FD"/>
  <w15:docId w15:val="{B2BEF940-44AA-4751-A6F1-59A1226A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BB0EE9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A3845-267E-4BA1-BDD3-8B781FAA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1477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Denisa Hejduková</dc:creator>
  <cp:lastModifiedBy>Claudia Kähsová</cp:lastModifiedBy>
  <cp:revision>65</cp:revision>
  <dcterms:created xsi:type="dcterms:W3CDTF">2016-09-21T09:18:00Z</dcterms:created>
  <dcterms:modified xsi:type="dcterms:W3CDTF">2020-09-14T14:25:00Z</dcterms:modified>
</cp:coreProperties>
</file>